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84439" w14:textId="1E626D5C" w:rsidR="009C08C8" w:rsidRPr="00B65F8E" w:rsidRDefault="00C0440E">
      <w:pPr>
        <w:rPr>
          <w:b/>
        </w:rPr>
      </w:pPr>
      <w:r>
        <w:rPr>
          <w:b/>
        </w:rPr>
        <w:t>ER</w:t>
      </w:r>
      <w:r w:rsidR="00E16EC8" w:rsidRPr="00B65F8E">
        <w:rPr>
          <w:b/>
        </w:rPr>
        <w:t xml:space="preserve"> </w:t>
      </w:r>
      <w:r w:rsidR="00DE02E2" w:rsidRPr="00B65F8E">
        <w:rPr>
          <w:b/>
        </w:rPr>
        <w:t>5.1</w:t>
      </w:r>
      <w:r w:rsidR="00E16EC8" w:rsidRPr="00B65F8E">
        <w:rPr>
          <w:b/>
        </w:rPr>
        <w:tab/>
      </w:r>
      <w:r w:rsidR="00504005">
        <w:rPr>
          <w:b/>
        </w:rPr>
        <w:t xml:space="preserve">Sounds, and </w:t>
      </w:r>
      <w:r w:rsidR="00E16EC8" w:rsidRPr="00B65F8E">
        <w:rPr>
          <w:b/>
        </w:rPr>
        <w:t>/</w:t>
      </w:r>
      <w:proofErr w:type="spellStart"/>
      <w:r w:rsidR="00E16EC8" w:rsidRPr="00B65F8E">
        <w:rPr>
          <w:b/>
        </w:rPr>
        <w:t>fəʊnetɪk</w:t>
      </w:r>
      <w:proofErr w:type="spellEnd"/>
      <w:r w:rsidR="00E16EC8" w:rsidRPr="00B65F8E">
        <w:rPr>
          <w:b/>
        </w:rPr>
        <w:t xml:space="preserve"> </w:t>
      </w:r>
      <w:proofErr w:type="spellStart"/>
      <w:r w:rsidR="00E16EC8" w:rsidRPr="00B65F8E">
        <w:rPr>
          <w:b/>
        </w:rPr>
        <w:t>skrɪpt</w:t>
      </w:r>
      <w:proofErr w:type="spellEnd"/>
      <w:r w:rsidR="00E16EC8" w:rsidRPr="00B65F8E">
        <w:rPr>
          <w:b/>
        </w:rPr>
        <w:t>/</w:t>
      </w:r>
    </w:p>
    <w:p w14:paraId="311E1B78" w14:textId="77777777" w:rsidR="008E7345" w:rsidRPr="00B65F8E" w:rsidRDefault="008E7345">
      <w:pPr>
        <w:rPr>
          <w:b/>
        </w:rPr>
      </w:pPr>
    </w:p>
    <w:p w14:paraId="6B109F7C" w14:textId="5291AE78" w:rsidR="008E7345" w:rsidRPr="00B65F8E" w:rsidRDefault="00FF7140">
      <w:r w:rsidRPr="00B65F8E">
        <w:t>As we say in the text, phonetic script is a w</w:t>
      </w:r>
      <w:r w:rsidR="008E7345" w:rsidRPr="00B65F8E">
        <w:t xml:space="preserve">ay of ‘writing sounds down’. But doesn’t normal spelling do this? No, it doesn’t. </w:t>
      </w:r>
      <w:r w:rsidR="001B6DEA" w:rsidRPr="00B65F8E">
        <w:t xml:space="preserve">The spelling of words like </w:t>
      </w:r>
      <w:r w:rsidR="001B6DEA" w:rsidRPr="00B65F8E">
        <w:rPr>
          <w:i/>
        </w:rPr>
        <w:t xml:space="preserve">rough </w:t>
      </w:r>
      <w:r w:rsidR="001B6DEA" w:rsidRPr="00B65F8E">
        <w:t xml:space="preserve">and </w:t>
      </w:r>
      <w:r w:rsidR="001B6DEA" w:rsidRPr="00B65F8E">
        <w:rPr>
          <w:i/>
        </w:rPr>
        <w:t>cup</w:t>
      </w:r>
      <w:r w:rsidR="001B6DEA" w:rsidRPr="00B65F8E">
        <w:t xml:space="preserve"> show you that the same sound can be written in more than one way. In these words the vowel – the phonetic symbol is /ʌ/ – is written as ‘</w:t>
      </w:r>
      <w:proofErr w:type="spellStart"/>
      <w:r w:rsidR="001B6DEA" w:rsidRPr="00B65F8E">
        <w:t>ou</w:t>
      </w:r>
      <w:proofErr w:type="spellEnd"/>
      <w:r w:rsidR="001B6DEA" w:rsidRPr="00B65F8E">
        <w:t xml:space="preserve">’ in the first word, ‘u’ in the second. You might like to think of some more examples in English: there are very many. The opposite is also true, that the same written </w:t>
      </w:r>
      <w:r w:rsidR="00667808" w:rsidRPr="00B65F8E">
        <w:t>letters</w:t>
      </w:r>
      <w:r w:rsidR="001B6DEA" w:rsidRPr="00B65F8E">
        <w:t xml:space="preserve"> can stand for more than one sound. So the written ‘</w:t>
      </w:r>
      <w:proofErr w:type="spellStart"/>
      <w:r w:rsidR="001B6DEA" w:rsidRPr="00B65F8E">
        <w:t>ea</w:t>
      </w:r>
      <w:proofErr w:type="spellEnd"/>
      <w:r w:rsidR="001B6DEA" w:rsidRPr="00B65F8E">
        <w:t xml:space="preserve">’ in </w:t>
      </w:r>
      <w:r w:rsidR="001B6DEA" w:rsidRPr="00B65F8E">
        <w:rPr>
          <w:i/>
        </w:rPr>
        <w:t>heard</w:t>
      </w:r>
      <w:r w:rsidR="001B6DEA" w:rsidRPr="00B65F8E">
        <w:t xml:space="preserve"> </w:t>
      </w:r>
      <w:r w:rsidR="00667808" w:rsidRPr="00B65F8E">
        <w:t>is</w:t>
      </w:r>
      <w:r w:rsidR="001B6DEA" w:rsidRPr="00B65F8E">
        <w:t xml:space="preserve"> pronounced /ɜː/, while in </w:t>
      </w:r>
      <w:r w:rsidR="001B6DEA" w:rsidRPr="00B65F8E">
        <w:rPr>
          <w:i/>
        </w:rPr>
        <w:t>beard</w:t>
      </w:r>
      <w:r w:rsidR="001B6DEA" w:rsidRPr="00B65F8E">
        <w:t xml:space="preserve"> </w:t>
      </w:r>
      <w:r w:rsidR="00667808" w:rsidRPr="00B65F8E">
        <w:t>it is</w:t>
      </w:r>
      <w:r w:rsidR="001B6DEA" w:rsidRPr="00B65F8E">
        <w:t xml:space="preserve"> pronounced /</w:t>
      </w:r>
      <w:proofErr w:type="spellStart"/>
      <w:r w:rsidR="00C119D0" w:rsidRPr="00B65F8E">
        <w:t>ɪə</w:t>
      </w:r>
      <w:proofErr w:type="spellEnd"/>
      <w:r w:rsidR="00C119D0" w:rsidRPr="00B65F8E">
        <w:t>/. Again, try to find more examples of written letters pronounced in more than one way.</w:t>
      </w:r>
      <w:r w:rsidR="0019266C">
        <w:t xml:space="preserve"> These differences between spelling and pronunciation are discussed again in 7.3.</w:t>
      </w:r>
    </w:p>
    <w:p w14:paraId="77C35087" w14:textId="77777777" w:rsidR="00C119D0" w:rsidRPr="00B65F8E" w:rsidRDefault="00C119D0"/>
    <w:p w14:paraId="1AF54E3F" w14:textId="357CB93A" w:rsidR="00C119D0" w:rsidRPr="00B65F8E" w:rsidRDefault="00C7135C">
      <w:r w:rsidRPr="00B65F8E">
        <w:t>Examples like these show that if we want an accurate way of writing sounds down, we need to use a separate alphabet.</w:t>
      </w:r>
      <w:r w:rsidR="00B012FC" w:rsidRPr="00B65F8E">
        <w:t xml:space="preserve"> It’s worth consulting a linguistics handbook to find out something detailed about phonetics and its script</w:t>
      </w:r>
      <w:r w:rsidR="00E26738">
        <w:t xml:space="preserve">; </w:t>
      </w:r>
      <w:r w:rsidR="00617062">
        <w:t xml:space="preserve">Knight (2012) is one that deals specifically with these areas. </w:t>
      </w:r>
      <w:r w:rsidR="00B012FC" w:rsidRPr="00B65F8E">
        <w:t>What follows is just the barest of information.</w:t>
      </w:r>
    </w:p>
    <w:p w14:paraId="4FC77C76" w14:textId="77777777" w:rsidR="00B012FC" w:rsidRPr="00B65F8E" w:rsidRDefault="00B012FC"/>
    <w:p w14:paraId="4FAB0D18" w14:textId="2DCD1DD7" w:rsidR="00B00CE0" w:rsidRPr="00B65F8E" w:rsidRDefault="00B012FC" w:rsidP="00DD2CA0">
      <w:r w:rsidRPr="00B65F8E">
        <w:t>Sounds can be roughly divided into consonants and vowels. Consonants are produced by the tongue touching, or coming close to touching</w:t>
      </w:r>
      <w:r w:rsidR="005142F8">
        <w:t>,</w:t>
      </w:r>
      <w:r w:rsidRPr="00B65F8E">
        <w:t xml:space="preserve"> parts of the mouth. For example, if those parts of the mouth are the lips and the teeth, the sound is described as ‘labio-dental’ (</w:t>
      </w:r>
      <w:r w:rsidR="00374228" w:rsidRPr="00B65F8E">
        <w:t xml:space="preserve">from the Latin </w:t>
      </w:r>
      <w:r w:rsidR="00374228" w:rsidRPr="00B65F8E">
        <w:rPr>
          <w:i/>
        </w:rPr>
        <w:t>labium</w:t>
      </w:r>
      <w:r w:rsidR="00374228" w:rsidRPr="00B65F8E">
        <w:t xml:space="preserve"> for ‘lip’, and </w:t>
      </w:r>
      <w:r w:rsidR="00374228" w:rsidRPr="00B65F8E">
        <w:rPr>
          <w:i/>
        </w:rPr>
        <w:t>dens</w:t>
      </w:r>
      <w:r w:rsidR="00374228" w:rsidRPr="00B65F8E">
        <w:t xml:space="preserve"> for ‘tooth</w:t>
      </w:r>
      <w:r w:rsidR="00B00CE0" w:rsidRPr="00B65F8E">
        <w:t>’). English /f/</w:t>
      </w:r>
      <w:r w:rsidR="00B00CE0" w:rsidRPr="00B65F8E">
        <w:rPr>
          <w:i/>
        </w:rPr>
        <w:t xml:space="preserve"> </w:t>
      </w:r>
      <w:r w:rsidR="00B00CE0" w:rsidRPr="00B65F8E">
        <w:t xml:space="preserve"> and /v/ are labio-dental sounds. Consonants are also classified according to the kind of contact made.  ‘Plosives’ for example are produced the rapid release of the touching parts of the mouth. English /p/ is a plosive; in fact it is a ‘bi-labial plosive’ because the parts of the mouth involved are the two lips. </w:t>
      </w:r>
      <w:r w:rsidR="00D42B75" w:rsidRPr="00B65F8E">
        <w:t xml:space="preserve">Yet another dimension for classifying consonants is whether they are ‘voiced’ or ‘voiceless’. Take a look at </w:t>
      </w:r>
      <w:r w:rsidR="00A02930">
        <w:t>ER</w:t>
      </w:r>
      <w:r w:rsidR="00D42B75" w:rsidRPr="00B65F8E">
        <w:t>5.</w:t>
      </w:r>
      <w:r w:rsidR="000D50A3">
        <w:t>2</w:t>
      </w:r>
      <w:r w:rsidR="00D42B75" w:rsidRPr="00B65F8E">
        <w:t xml:space="preserve"> for a description of this distinction. Take a look too at the </w:t>
      </w:r>
      <w:r w:rsidR="003B2C3B">
        <w:t>‘</w:t>
      </w:r>
      <w:r w:rsidR="00D42B75" w:rsidRPr="00B65F8E">
        <w:t xml:space="preserve">phonetic </w:t>
      </w:r>
      <w:r w:rsidR="003B2C3B">
        <w:t>symbols used’ list</w:t>
      </w:r>
      <w:r w:rsidR="00D42B75" w:rsidRPr="00B65F8E">
        <w:t xml:space="preserve"> at the beginning of this book. You’ll see that most </w:t>
      </w:r>
      <w:r w:rsidR="00DD2CA0" w:rsidRPr="00B65F8E">
        <w:t xml:space="preserve">(but not all) </w:t>
      </w:r>
      <w:r w:rsidR="00D42B75" w:rsidRPr="00B65F8E">
        <w:t>of the phonetic symbols for con</w:t>
      </w:r>
      <w:r w:rsidR="00DD2CA0" w:rsidRPr="00B65F8E">
        <w:t>s</w:t>
      </w:r>
      <w:r w:rsidR="00D42B75" w:rsidRPr="00B65F8E">
        <w:t xml:space="preserve">onants look </w:t>
      </w:r>
      <w:r w:rsidR="00DD2CA0" w:rsidRPr="00B65F8E">
        <w:t>like alphabet letters you are familiar with. Among the exceptions are the symbols /θ/and /ð/, the sounds for the ‘</w:t>
      </w:r>
      <w:proofErr w:type="spellStart"/>
      <w:r w:rsidR="00DD2CA0" w:rsidRPr="00B65F8E">
        <w:t>th</w:t>
      </w:r>
      <w:proofErr w:type="spellEnd"/>
      <w:r w:rsidR="00DD2CA0" w:rsidRPr="00B65F8E">
        <w:t xml:space="preserve">’ at the beginning of the word </w:t>
      </w:r>
      <w:r w:rsidR="00DD2CA0" w:rsidRPr="00B65F8E">
        <w:rPr>
          <w:i/>
        </w:rPr>
        <w:t>thing</w:t>
      </w:r>
      <w:r w:rsidR="00DD2CA0" w:rsidRPr="00B65F8E">
        <w:t xml:space="preserve"> and </w:t>
      </w:r>
      <w:r w:rsidR="00DD2CA0" w:rsidRPr="00B65F8E">
        <w:rPr>
          <w:i/>
        </w:rPr>
        <w:t>the</w:t>
      </w:r>
      <w:r w:rsidR="00DD2CA0" w:rsidRPr="00B65F8E">
        <w:t xml:space="preserve"> respectively. </w:t>
      </w:r>
    </w:p>
    <w:p w14:paraId="3E6B9694" w14:textId="407C86BB" w:rsidR="003F155C" w:rsidRPr="00B65F8E" w:rsidRDefault="003F155C" w:rsidP="00DD2CA0"/>
    <w:p w14:paraId="3FC47A57" w14:textId="746FFE69" w:rsidR="003F155C" w:rsidRPr="00B65F8E" w:rsidRDefault="001D29BB" w:rsidP="001D29BB">
      <w:r w:rsidRPr="00B65F8E">
        <w:t xml:space="preserve">And vowels? </w:t>
      </w:r>
      <w:r w:rsidR="003F155C" w:rsidRPr="00B65F8E">
        <w:rPr>
          <w:rFonts w:cs="Times New Roman"/>
        </w:rPr>
        <w:t xml:space="preserve">One important dimension for the classification of vowels relates to tongue position. When a vowel is pronounced, the tongue makes a ‘hump’ in the mouth. The highest point of that hump will change according to the vowel. </w:t>
      </w:r>
      <w:r w:rsidR="003F155C" w:rsidRPr="00B65F8E">
        <w:t xml:space="preserve">Two axes are relevant here. One is high </w:t>
      </w:r>
      <w:r w:rsidR="003F155C" w:rsidRPr="00B65F8E">
        <w:rPr>
          <w:rFonts w:cs="Times New Roman"/>
        </w:rPr>
        <w:t xml:space="preserve">→ low, and vowels are classified as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close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 xml:space="preserve">,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half-close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 xml:space="preserve">,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half-open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 xml:space="preserve"> and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open</w:t>
      </w:r>
      <w:r w:rsidR="009E35F8" w:rsidRPr="00B65F8E">
        <w:rPr>
          <w:rFonts w:cs="Times New Roman"/>
        </w:rPr>
        <w:t>’</w:t>
      </w:r>
      <w:r w:rsidR="003F155C" w:rsidRPr="00B65F8E">
        <w:t xml:space="preserve">, according to the position of the highest part of the tongue in relation to the top or bottom of the mouth. The other axis describing the hump’s position is front </w:t>
      </w:r>
      <w:r w:rsidR="003F155C" w:rsidRPr="00B65F8E">
        <w:rPr>
          <w:rFonts w:cs="Times New Roman"/>
        </w:rPr>
        <w:t xml:space="preserve">→ back, and along this dimension vowels are described as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front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 xml:space="preserve">,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central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 xml:space="preserve"> or </w:t>
      </w:r>
      <w:r w:rsidR="009E35F8" w:rsidRPr="00B65F8E">
        <w:rPr>
          <w:rFonts w:cs="Times New Roman"/>
        </w:rPr>
        <w:t>‘</w:t>
      </w:r>
      <w:r w:rsidR="003F155C" w:rsidRPr="00B65F8E">
        <w:rPr>
          <w:rFonts w:cs="Times New Roman"/>
        </w:rPr>
        <w:t>back</w:t>
      </w:r>
      <w:r w:rsidR="009E35F8" w:rsidRPr="00B65F8E">
        <w:rPr>
          <w:rFonts w:cs="Times New Roman"/>
        </w:rPr>
        <w:t>’</w:t>
      </w:r>
      <w:r w:rsidR="003F155C" w:rsidRPr="00B65F8E">
        <w:rPr>
          <w:rFonts w:cs="Times New Roman"/>
        </w:rPr>
        <w:t>.</w:t>
      </w:r>
      <w:r w:rsidR="003F155C" w:rsidRPr="00B65F8E">
        <w:t xml:space="preserve"> In the word </w:t>
      </w:r>
      <w:r w:rsidR="003F155C" w:rsidRPr="00B65F8E">
        <w:rPr>
          <w:i/>
        </w:rPr>
        <w:t>seat</w:t>
      </w:r>
      <w:r w:rsidR="003F155C" w:rsidRPr="00B65F8E">
        <w:t xml:space="preserve">, where the vowel is </w:t>
      </w:r>
      <w:r w:rsidR="006218B9">
        <w:t>/</w:t>
      </w:r>
      <w:proofErr w:type="spellStart"/>
      <w:r w:rsidR="003F155C" w:rsidRPr="00B65F8E">
        <w:rPr>
          <w:rFonts w:cs="Times New Roman"/>
        </w:rPr>
        <w:t>i</w:t>
      </w:r>
      <w:proofErr w:type="spellEnd"/>
      <w:r w:rsidR="003F155C" w:rsidRPr="00B65F8E">
        <w:rPr>
          <w:rFonts w:cs="Times New Roman"/>
        </w:rPr>
        <w:t>ː</w:t>
      </w:r>
      <w:r w:rsidR="006218B9">
        <w:t>/</w:t>
      </w:r>
      <w:r w:rsidR="003F155C" w:rsidRPr="00B65F8E">
        <w:t xml:space="preserve">, the highest point of the tongue is in the top front section of the mouth. So the vowel is described as ‘close front’. The </w:t>
      </w:r>
      <w:r w:rsidR="006218B9">
        <w:rPr>
          <w:rFonts w:cs="Times New Roman"/>
        </w:rPr>
        <w:t>/</w:t>
      </w:r>
      <w:r w:rsidR="003F155C" w:rsidRPr="00B65F8E">
        <w:rPr>
          <w:rFonts w:cs="Times New Roman"/>
        </w:rPr>
        <w:t>ɑː</w:t>
      </w:r>
      <w:r w:rsidR="006218B9">
        <w:rPr>
          <w:rFonts w:cs="Times New Roman"/>
        </w:rPr>
        <w:t>/</w:t>
      </w:r>
      <w:r w:rsidR="003F155C" w:rsidRPr="00B65F8E">
        <w:rPr>
          <w:rFonts w:cs="Times New Roman"/>
        </w:rPr>
        <w:t xml:space="preserve"> </w:t>
      </w:r>
      <w:r w:rsidR="003F155C" w:rsidRPr="00B65F8E">
        <w:t xml:space="preserve">vowel in the word </w:t>
      </w:r>
      <w:r w:rsidR="003F155C" w:rsidRPr="00B65F8E">
        <w:rPr>
          <w:i/>
        </w:rPr>
        <w:t>car</w:t>
      </w:r>
      <w:r w:rsidR="003F155C" w:rsidRPr="00B65F8E">
        <w:t xml:space="preserve">, on the other hand, is pronounced with the highest point of the tongue in the bottom back section, and the vowel is therefore ‘open back’. </w:t>
      </w:r>
    </w:p>
    <w:p w14:paraId="6F9639B6" w14:textId="77777777" w:rsidR="003F155C" w:rsidRPr="00B65F8E" w:rsidRDefault="003F155C" w:rsidP="001D29BB"/>
    <w:p w14:paraId="6B19653F" w14:textId="1747BC3C" w:rsidR="003F155C" w:rsidRPr="00B65F8E" w:rsidRDefault="003F155C" w:rsidP="003F155C">
      <w:pPr>
        <w:rPr>
          <w:rFonts w:cs="Times New Roman"/>
        </w:rPr>
      </w:pPr>
      <w:r w:rsidRPr="00B65F8E">
        <w:t xml:space="preserve">Tongue position is not the only dimension important in classifying vowels. Another is ‘perceived length’. English vowels are often described as ‘short’ or ‘long’. The short </w:t>
      </w:r>
      <w:r w:rsidR="006218B9">
        <w:t>/</w:t>
      </w:r>
      <w:r w:rsidR="008158FF">
        <w:t>ɪ</w:t>
      </w:r>
      <w:r w:rsidR="006218B9">
        <w:t>/</w:t>
      </w:r>
      <w:r w:rsidRPr="00B65F8E">
        <w:t xml:space="preserve"> in </w:t>
      </w:r>
      <w:r w:rsidR="008158FF">
        <w:rPr>
          <w:i/>
        </w:rPr>
        <w:t>hit</w:t>
      </w:r>
      <w:r w:rsidRPr="00B65F8E">
        <w:t xml:space="preserve"> and the long </w:t>
      </w:r>
      <w:r w:rsidR="006218B9">
        <w:t>/</w:t>
      </w:r>
      <w:proofErr w:type="spellStart"/>
      <w:r w:rsidR="008158FF">
        <w:rPr>
          <w:rFonts w:cs="Times New Roman"/>
        </w:rPr>
        <w:t>i</w:t>
      </w:r>
      <w:proofErr w:type="spellEnd"/>
      <w:r w:rsidR="008158FF">
        <w:rPr>
          <w:rFonts w:cs="Times New Roman"/>
        </w:rPr>
        <w:t>ː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in </w:t>
      </w:r>
      <w:r w:rsidR="008158FF">
        <w:rPr>
          <w:rFonts w:cs="Times New Roman"/>
          <w:i/>
        </w:rPr>
        <w:t>heat</w:t>
      </w:r>
      <w:r w:rsidRPr="00B65F8E">
        <w:rPr>
          <w:rFonts w:cs="Times New Roman"/>
        </w:rPr>
        <w:t xml:space="preserve"> are examples, and the symbol </w:t>
      </w:r>
      <w:r w:rsidR="006218B9">
        <w:rPr>
          <w:rFonts w:cs="Times New Roman"/>
        </w:rPr>
        <w:t>[</w:t>
      </w:r>
      <w:r w:rsidRPr="00B65F8E">
        <w:rPr>
          <w:rFonts w:cs="Times New Roman"/>
        </w:rPr>
        <w:t>ː</w:t>
      </w:r>
      <w:r w:rsidR="006218B9">
        <w:rPr>
          <w:rFonts w:cs="Times New Roman"/>
        </w:rPr>
        <w:t>]</w:t>
      </w:r>
      <w:r w:rsidRPr="00B65F8E">
        <w:rPr>
          <w:rFonts w:cs="Times New Roman"/>
        </w:rPr>
        <w:t xml:space="preserve"> is often used to indicate a long vowel. The word ‘perceived’ is important because in purely acoustic terms the principles governing actual sound length are in fact extremely complex – in some circumstances a </w:t>
      </w:r>
      <w:r w:rsidR="00E91FEE" w:rsidRPr="00B65F8E">
        <w:rPr>
          <w:rFonts w:cs="Times New Roman"/>
        </w:rPr>
        <w:t xml:space="preserve">so-called </w:t>
      </w:r>
      <w:r w:rsidRPr="00B65F8E">
        <w:rPr>
          <w:rFonts w:cs="Times New Roman"/>
        </w:rPr>
        <w:t xml:space="preserve">long vowel may not in fact be that long, nor a short vowel that </w:t>
      </w:r>
      <w:r w:rsidRPr="00B65F8E">
        <w:rPr>
          <w:rFonts w:cs="Times New Roman"/>
        </w:rPr>
        <w:lastRenderedPageBreak/>
        <w:t xml:space="preserve">short. Another classificatory dimension is lip position, with ‘rounded’ and ‘unrounded’ being the two commonly identified positions. Compare the rounded lip position in the sound 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>uː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in ‘two’, and the unrounded position of 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>ɪ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in the word</w:t>
      </w:r>
      <w:r w:rsidR="001D29BB" w:rsidRPr="00B65F8E">
        <w:rPr>
          <w:rFonts w:cs="Times New Roman"/>
        </w:rPr>
        <w:t xml:space="preserve"> ‘hit’</w:t>
      </w:r>
      <w:r w:rsidRPr="00B65F8E">
        <w:rPr>
          <w:rFonts w:cs="Times New Roman"/>
        </w:rPr>
        <w:t xml:space="preserve">. </w:t>
      </w:r>
    </w:p>
    <w:p w14:paraId="050E3114" w14:textId="0C7D7927" w:rsidR="001D29BB" w:rsidRPr="00B65F8E" w:rsidRDefault="001D29BB" w:rsidP="003F155C">
      <w:pPr>
        <w:rPr>
          <w:rFonts w:cs="Times New Roman"/>
        </w:rPr>
      </w:pPr>
    </w:p>
    <w:p w14:paraId="37DF6CB5" w14:textId="4485F0CD" w:rsidR="00A44557" w:rsidRPr="00B65F8E" w:rsidRDefault="00A44557" w:rsidP="00A44557">
      <w:pPr>
        <w:rPr>
          <w:rFonts w:cs="Times New Roman"/>
        </w:rPr>
      </w:pPr>
      <w:r w:rsidRPr="00B65F8E">
        <w:t>The vowel sounds we have been talking about are ‘pure’ vowels, or monophthongs.</w:t>
      </w:r>
      <w:r w:rsidR="00C5734B" w:rsidRPr="00B65F8E">
        <w:t xml:space="preserve"> </w:t>
      </w:r>
      <w:r w:rsidRPr="00B65F8E">
        <w:t xml:space="preserve">As you produce these vowels, the sound remains relatively constant throughout, however long the sound is continued. For example, if you artificially extend, for </w:t>
      </w:r>
      <w:r w:rsidRPr="00B65F8E">
        <w:rPr>
          <w:rFonts w:cs="Times New Roman"/>
        </w:rPr>
        <w:t>as long as you have breath,</w:t>
      </w:r>
      <w:r w:rsidRPr="00B65F8E">
        <w:t xml:space="preserve"> the vowel </w:t>
      </w:r>
      <w:r w:rsidR="006218B9">
        <w:t>/</w:t>
      </w:r>
      <w:r w:rsidRPr="00B65F8E">
        <w:rPr>
          <w:rFonts w:cs="Times New Roman"/>
        </w:rPr>
        <w:t>ɑː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</w:t>
      </w:r>
      <w:r w:rsidRPr="00B65F8E">
        <w:t xml:space="preserve"> in the word </w:t>
      </w:r>
      <w:r w:rsidRPr="00B65F8E">
        <w:rPr>
          <w:i/>
        </w:rPr>
        <w:t>car</w:t>
      </w:r>
      <w:r w:rsidRPr="00B65F8E">
        <w:t xml:space="preserve"> (‘</w:t>
      </w:r>
      <w:proofErr w:type="spellStart"/>
      <w:r w:rsidRPr="00B65F8E">
        <w:t>k</w:t>
      </w:r>
      <w:r w:rsidRPr="00B65F8E">
        <w:rPr>
          <w:rFonts w:cs="Times New Roman"/>
        </w:rPr>
        <w:t>ɑːɑːɑːɑːɑːɑːɑːɑ</w:t>
      </w:r>
      <w:proofErr w:type="spellEnd"/>
      <w:r w:rsidRPr="00B65F8E">
        <w:rPr>
          <w:rFonts w:cs="Times New Roman"/>
        </w:rPr>
        <w:t xml:space="preserve">ː’), </w:t>
      </w:r>
      <w:r w:rsidRPr="00B65F8E">
        <w:t xml:space="preserve">the vowel sound remains more or less the same. But in a diphthong, the sound ‘deliberately’ changes direction – you ‘glide’ from one sound to another. Examples are the </w:t>
      </w:r>
      <w:r w:rsidR="006218B9">
        <w:t>/</w:t>
      </w:r>
      <w:proofErr w:type="spellStart"/>
      <w:r w:rsidRPr="00B65F8E">
        <w:t>e</w:t>
      </w:r>
      <w:r w:rsidRPr="00B65F8E">
        <w:rPr>
          <w:rFonts w:cs="Times New Roman"/>
        </w:rPr>
        <w:t>ɪ</w:t>
      </w:r>
      <w:proofErr w:type="spellEnd"/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, </w:t>
      </w:r>
      <w:r w:rsidR="006218B9">
        <w:rPr>
          <w:rFonts w:cs="Times New Roman"/>
        </w:rPr>
        <w:t>/</w:t>
      </w:r>
      <w:proofErr w:type="spellStart"/>
      <w:r w:rsidRPr="00B65F8E">
        <w:rPr>
          <w:rFonts w:cs="Times New Roman"/>
        </w:rPr>
        <w:t>əʊ</w:t>
      </w:r>
      <w:proofErr w:type="spellEnd"/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and </w:t>
      </w:r>
      <w:r w:rsidR="006218B9">
        <w:rPr>
          <w:rFonts w:cs="Times New Roman"/>
        </w:rPr>
        <w:t>/</w:t>
      </w:r>
      <w:proofErr w:type="spellStart"/>
      <w:r w:rsidRPr="00B65F8E">
        <w:rPr>
          <w:rFonts w:cs="Times New Roman"/>
        </w:rPr>
        <w:t>ɪə</w:t>
      </w:r>
      <w:proofErr w:type="spellEnd"/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 in RP </w:t>
      </w:r>
      <w:r w:rsidRPr="00B65F8E">
        <w:rPr>
          <w:rFonts w:cs="Times New Roman"/>
          <w:i/>
        </w:rPr>
        <w:t xml:space="preserve">pay, low </w:t>
      </w:r>
      <w:r w:rsidRPr="00B65F8E">
        <w:rPr>
          <w:rFonts w:cs="Times New Roman"/>
        </w:rPr>
        <w:t xml:space="preserve">and </w:t>
      </w:r>
      <w:r w:rsidRPr="00B65F8E">
        <w:rPr>
          <w:rFonts w:cs="Times New Roman"/>
          <w:i/>
        </w:rPr>
        <w:t>peer</w:t>
      </w:r>
      <w:r w:rsidRPr="00B65F8E">
        <w:rPr>
          <w:rFonts w:cs="Times New Roman"/>
        </w:rPr>
        <w:t xml:space="preserve">. </w:t>
      </w:r>
      <w:r w:rsidRPr="00B65F8E">
        <w:t xml:space="preserve">In RP the second element of a diphthong will be an </w:t>
      </w:r>
      <w:r w:rsidR="006218B9">
        <w:t>/</w:t>
      </w:r>
      <w:r w:rsidRPr="00B65F8E">
        <w:rPr>
          <w:rFonts w:cs="Times New Roman"/>
        </w:rPr>
        <w:t>ɪ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, 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>ʊ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, or 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>ə</w:t>
      </w:r>
      <w:r w:rsidR="006218B9">
        <w:rPr>
          <w:rFonts w:cs="Times New Roman"/>
        </w:rPr>
        <w:t>/</w:t>
      </w:r>
      <w:r w:rsidRPr="00B65F8E">
        <w:rPr>
          <w:rFonts w:cs="Times New Roman"/>
        </w:rPr>
        <w:t xml:space="preserve">, as in the examples above. </w:t>
      </w:r>
    </w:p>
    <w:p w14:paraId="47683ABF" w14:textId="04A296FE" w:rsidR="00C5734B" w:rsidRPr="00B65F8E" w:rsidRDefault="00C5734B" w:rsidP="00A44557">
      <w:pPr>
        <w:rPr>
          <w:rFonts w:cs="Times New Roman"/>
        </w:rPr>
      </w:pPr>
    </w:p>
    <w:p w14:paraId="6C874D70" w14:textId="1788C7F7" w:rsidR="00C5734B" w:rsidRPr="00B65F8E" w:rsidRDefault="00C5734B" w:rsidP="00A44557">
      <w:pPr>
        <w:rPr>
          <w:rFonts w:cs="Times New Roman"/>
        </w:rPr>
      </w:pPr>
      <w:r w:rsidRPr="00B65F8E">
        <w:rPr>
          <w:rFonts w:cs="Times New Roman"/>
        </w:rPr>
        <w:t>If you want to use phonetic transcription yourself, there is one elementary – but not always easy – less</w:t>
      </w:r>
      <w:r w:rsidR="00E16EC8" w:rsidRPr="00B65F8E">
        <w:rPr>
          <w:rFonts w:cs="Times New Roman"/>
        </w:rPr>
        <w:t>on</w:t>
      </w:r>
      <w:r w:rsidRPr="00B65F8E">
        <w:rPr>
          <w:rFonts w:cs="Times New Roman"/>
        </w:rPr>
        <w:t xml:space="preserve"> on learn. It is that you really must ‘think sound</w:t>
      </w:r>
      <w:r w:rsidR="004E3029" w:rsidRPr="00B65F8E">
        <w:rPr>
          <w:rFonts w:cs="Times New Roman"/>
        </w:rPr>
        <w:t>,</w:t>
      </w:r>
      <w:r w:rsidRPr="00B65F8E">
        <w:rPr>
          <w:rFonts w:cs="Times New Roman"/>
        </w:rPr>
        <w:t xml:space="preserve"> not spelling</w:t>
      </w:r>
      <w:r w:rsidR="008158FF">
        <w:rPr>
          <w:rFonts w:cs="Times New Roman"/>
        </w:rPr>
        <w:t>’</w:t>
      </w:r>
      <w:r w:rsidRPr="00B65F8E">
        <w:rPr>
          <w:rFonts w:cs="Times New Roman"/>
        </w:rPr>
        <w:t xml:space="preserve">. For example, the phonetic transcription of the word </w:t>
      </w:r>
      <w:r w:rsidRPr="00B65F8E">
        <w:rPr>
          <w:rFonts w:cs="Times New Roman"/>
          <w:i/>
        </w:rPr>
        <w:t>have</w:t>
      </w:r>
      <w:r w:rsidRPr="00B65F8E">
        <w:rPr>
          <w:rFonts w:cs="Times New Roman"/>
        </w:rPr>
        <w:t xml:space="preserve"> in RP is /</w:t>
      </w:r>
      <w:proofErr w:type="spellStart"/>
      <w:r w:rsidRPr="00B65F8E">
        <w:rPr>
          <w:rFonts w:cs="Times New Roman"/>
        </w:rPr>
        <w:t>hæv</w:t>
      </w:r>
      <w:proofErr w:type="spellEnd"/>
      <w:r w:rsidRPr="00B65F8E">
        <w:rPr>
          <w:rFonts w:cs="Times New Roman"/>
        </w:rPr>
        <w:t xml:space="preserve">/. But, you might think, there’s an ‘e on the end of the word. But that’s ‘thinking spelling’. The ‘e’ is not pronounced, so it will not appear in the phonetic transcript. </w:t>
      </w:r>
      <w:r w:rsidR="00E16EC8" w:rsidRPr="00B65F8E">
        <w:rPr>
          <w:rFonts w:cs="Times New Roman"/>
        </w:rPr>
        <w:t>Notice also the phonetic symbol /k/</w:t>
      </w:r>
      <w:r w:rsidR="00A50406" w:rsidRPr="00B65F8E">
        <w:rPr>
          <w:rFonts w:cs="Times New Roman"/>
        </w:rPr>
        <w:t>, which occurs twice in the title of this sample (</w:t>
      </w:r>
      <w:r w:rsidR="00A50406" w:rsidRPr="00B65F8E">
        <w:t>/</w:t>
      </w:r>
      <w:proofErr w:type="spellStart"/>
      <w:r w:rsidR="00A50406" w:rsidRPr="00B65F8E">
        <w:t>fəʊnetɪk</w:t>
      </w:r>
      <w:proofErr w:type="spellEnd"/>
      <w:r w:rsidR="00A50406" w:rsidRPr="00B65F8E">
        <w:t xml:space="preserve"> </w:t>
      </w:r>
      <w:proofErr w:type="spellStart"/>
      <w:r w:rsidR="00A50406" w:rsidRPr="00B65F8E">
        <w:t>skrɪpt</w:t>
      </w:r>
      <w:proofErr w:type="spellEnd"/>
      <w:r w:rsidR="00A50406" w:rsidRPr="00B65F8E">
        <w:t>/). In spelling we use the letter ‘c’ both times, but the phonetic symbol for this sound is /k/.</w:t>
      </w:r>
      <w:r w:rsidR="00A20C0B" w:rsidRPr="00B65F8E">
        <w:t xml:space="preserve"> So when you ‘think sound’, /k/ it is.</w:t>
      </w:r>
    </w:p>
    <w:p w14:paraId="449D7913" w14:textId="77777777" w:rsidR="001D29BB" w:rsidRPr="00B65F8E" w:rsidRDefault="001D29BB" w:rsidP="003F155C">
      <w:pPr>
        <w:rPr>
          <w:rFonts w:cs="Times New Roman"/>
        </w:rPr>
      </w:pPr>
    </w:p>
    <w:p w14:paraId="5532F004" w14:textId="1E2E9D9A" w:rsidR="00DD2CA0" w:rsidRPr="00B65F8E" w:rsidRDefault="00DD2CA0" w:rsidP="00DD2CA0">
      <w:pPr>
        <w:rPr>
          <w:color w:val="C00000"/>
        </w:rPr>
      </w:pPr>
    </w:p>
    <w:p w14:paraId="7D60CFBE" w14:textId="77777777" w:rsidR="00DD2CA0" w:rsidRPr="00B65F8E" w:rsidRDefault="00DD2CA0" w:rsidP="00DD2CA0">
      <w:pPr>
        <w:rPr>
          <w:color w:val="C00000"/>
        </w:rPr>
      </w:pPr>
    </w:p>
    <w:p w14:paraId="70222DF4" w14:textId="77777777" w:rsidR="00B00CE0" w:rsidRPr="00B65F8E" w:rsidRDefault="00B00CE0"/>
    <w:p w14:paraId="6A49DA7B" w14:textId="77777777" w:rsidR="00B00CE0" w:rsidRPr="00B65F8E" w:rsidRDefault="00B00CE0"/>
    <w:p w14:paraId="2E4F8FCE" w14:textId="77777777" w:rsidR="00B012FC" w:rsidRPr="00B65F8E" w:rsidRDefault="00B012FC"/>
    <w:p w14:paraId="3D4C93A0" w14:textId="77777777" w:rsidR="00B012FC" w:rsidRPr="00B65F8E" w:rsidRDefault="00B012FC"/>
    <w:p w14:paraId="3DC82709" w14:textId="77777777" w:rsidR="00C119D0" w:rsidRPr="00B65F8E" w:rsidRDefault="00C119D0"/>
    <w:p w14:paraId="428E49CE" w14:textId="77777777" w:rsidR="00C119D0" w:rsidRPr="00B65F8E" w:rsidRDefault="00C119D0"/>
    <w:sectPr w:rsidR="00C119D0" w:rsidRPr="00B65F8E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45"/>
    <w:rsid w:val="000D50A3"/>
    <w:rsid w:val="00104997"/>
    <w:rsid w:val="0019266C"/>
    <w:rsid w:val="001B6DEA"/>
    <w:rsid w:val="001D29BB"/>
    <w:rsid w:val="00374228"/>
    <w:rsid w:val="003B2C3B"/>
    <w:rsid w:val="003F155C"/>
    <w:rsid w:val="004E3029"/>
    <w:rsid w:val="004F51C3"/>
    <w:rsid w:val="00504005"/>
    <w:rsid w:val="005142F8"/>
    <w:rsid w:val="005F25C8"/>
    <w:rsid w:val="00617062"/>
    <w:rsid w:val="006218B9"/>
    <w:rsid w:val="00667808"/>
    <w:rsid w:val="006802DD"/>
    <w:rsid w:val="007768F0"/>
    <w:rsid w:val="008158FF"/>
    <w:rsid w:val="008A74B7"/>
    <w:rsid w:val="008E7345"/>
    <w:rsid w:val="00917A58"/>
    <w:rsid w:val="009E35F8"/>
    <w:rsid w:val="00A02930"/>
    <w:rsid w:val="00A20C0B"/>
    <w:rsid w:val="00A44557"/>
    <w:rsid w:val="00A50406"/>
    <w:rsid w:val="00A870E1"/>
    <w:rsid w:val="00AA3BC6"/>
    <w:rsid w:val="00AD4499"/>
    <w:rsid w:val="00B00CE0"/>
    <w:rsid w:val="00B012FC"/>
    <w:rsid w:val="00B65F8E"/>
    <w:rsid w:val="00C0440E"/>
    <w:rsid w:val="00C119D0"/>
    <w:rsid w:val="00C5734B"/>
    <w:rsid w:val="00C7135C"/>
    <w:rsid w:val="00D3065A"/>
    <w:rsid w:val="00D42B75"/>
    <w:rsid w:val="00D87566"/>
    <w:rsid w:val="00DD2CA0"/>
    <w:rsid w:val="00DE02E2"/>
    <w:rsid w:val="00DF32AD"/>
    <w:rsid w:val="00E16EC8"/>
    <w:rsid w:val="00E26738"/>
    <w:rsid w:val="00E91FEE"/>
    <w:rsid w:val="00EA0655"/>
    <w:rsid w:val="00EE6B41"/>
    <w:rsid w:val="00FB7D06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71047D"/>
  <w14:defaultImageDpi w14:val="32767"/>
  <w15:chartTrackingRefBased/>
  <w15:docId w15:val="{CEB6642F-3342-2D4E-8C8E-74D06C11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55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55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18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8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8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8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8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19</cp:revision>
  <cp:lastPrinted>2020-05-04T09:19:00Z</cp:lastPrinted>
  <dcterms:created xsi:type="dcterms:W3CDTF">2020-05-04T09:18:00Z</dcterms:created>
  <dcterms:modified xsi:type="dcterms:W3CDTF">2020-10-05T09:23:00Z</dcterms:modified>
</cp:coreProperties>
</file>